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36"/>
          <w:szCs w:val="36"/>
          <w:lang w:eastAsia="ru-RU"/>
        </w:rPr>
      </w:pPr>
      <w:bookmarkStart w:id="0" w:name="_GoBack"/>
      <w:r w:rsidRPr="006B1EDF">
        <w:rPr>
          <w:rFonts w:ascii="Helvetica" w:eastAsia="Times New Roman" w:hAnsi="Helvetica" w:cs="Helvetica"/>
          <w:color w:val="1D2129"/>
          <w:sz w:val="36"/>
          <w:szCs w:val="36"/>
          <w:lang w:eastAsia="ru-RU"/>
        </w:rPr>
        <w:t>На юго-востоке столицы прошли правовые консультации для населения</w:t>
      </w:r>
      <w:bookmarkEnd w:id="0"/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На территории ЮВАО в целях реализации Федерального закона о бесплатной юридической помощи в Российской Федерации были организованы площадки в Центрах социального обслуживания, предназначенные для правовых консультаций несовершеннолетних и взрослых.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Мероприятия «День правовой помощи» прошли в ЦСО районов </w:t>
      </w:r>
      <w:proofErr w:type="spellStart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Южнопортовый</w:t>
      </w:r>
      <w:proofErr w:type="spellEnd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, Лефортово, Печатники, Люблино, Капотня, Рязанский, Кузьминки, Выхино-Жулебино. Юрисконсультами Правового отдела и сотрудниками отделения по делам несовершеннолетних УВД по ЮВАО ГУ МВД России по г. Москве проводились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Так, в ГБОУ г. Москвы «Школа № 2110» Многопрофильный образовательный комплекс «Марьино» ведущим юрисконсультом </w:t>
      </w:r>
      <w:proofErr w:type="spellStart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Корастелевой</w:t>
      </w:r>
      <w:proofErr w:type="spellEnd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Наталией и инспектором ПДН ОП «</w:t>
      </w:r>
      <w:proofErr w:type="spellStart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Марьинский</w:t>
      </w:r>
      <w:proofErr w:type="spellEnd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» Отдела МВД России по району Марьино г. Москвы капитаном полиции </w:t>
      </w:r>
      <w:proofErr w:type="spellStart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Биржовой</w:t>
      </w:r>
      <w:proofErr w:type="spellEnd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Еленой для учащихся 11 класса была проведена лекция на правовую тему: «Ответственность за совершение правонарушений и преступлений».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А в ГБОУ Школа-лицей № 1420 г. Москвы инспектор ПДН Отдела МВД России по району Выхино-Жулебино г. Москвы лейтенант полиции Ольга Кулешова рассказала учащимся 8-9 классов о Кодексе об административных правонарушениях и порядке привлечения к административной ответственности.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В </w:t>
      </w:r>
      <w:proofErr w:type="spellStart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Южнопортовом</w:t>
      </w:r>
      <w:proofErr w:type="spellEnd"/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районе в одной из школ полицейские провели открытый урок для 11-х классов, где рассказали об уголовной ответственности.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О безопасном поведении на улицах мегаполиса инспекторы ПДН ОМВД России по Рязанскому району прочитали лекцию в колледже связи № 54 г. Москвы.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6B1EDF" w:rsidRPr="006B1EDF" w:rsidRDefault="006B1EDF" w:rsidP="006B1EDF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6B1EDF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Школьники и студенты заинтересовано беседовали с полицейскими на данные темы, которые оказались весьма актуальны, оживленно задавали вопросы, на которые сотрудники Правового подразделения и отделений по делам несовершеннолетних УВД по ЮВАО ГУ МВД России по г. Москве в процессе беседы давали компетентные ответы. </w:t>
      </w:r>
    </w:p>
    <w:p w:rsidR="00907CA3" w:rsidRDefault="00907CA3"/>
    <w:sectPr w:rsidR="00907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DF"/>
    <w:rsid w:val="006B1EDF"/>
    <w:rsid w:val="0090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10BBB-9ED0-4A8C-88A3-E83701B6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1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2016-11-25T09:42:00Z</dcterms:created>
  <dcterms:modified xsi:type="dcterms:W3CDTF">2016-11-25T09:44:00Z</dcterms:modified>
</cp:coreProperties>
</file>